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689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85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Аслалиева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7"/>
          <w:szCs w:val="27"/>
        </w:rPr>
        <w:t>Аслалиева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Магамеда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Аслалиевича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5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водительское удостоверение </w:t>
      </w:r>
      <w:r>
        <w:rPr>
          <w:rStyle w:val="cat-UserDefinedgrp-37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36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</w:t>
      </w:r>
      <w:r>
        <w:rPr>
          <w:rStyle w:val="cat-Addressgrp-3rplc-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слалиев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7 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автодороги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-Покачи </w:t>
      </w:r>
      <w:r>
        <w:rPr>
          <w:rFonts w:ascii="Times New Roman" w:eastAsia="Times New Roman" w:hAnsi="Times New Roman" w:cs="Times New Roman"/>
          <w:sz w:val="27"/>
          <w:szCs w:val="27"/>
        </w:rPr>
        <w:t>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7"/>
          <w:szCs w:val="27"/>
        </w:rPr>
        <w:t>ЛАДА 217030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К642ХМ86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Аслалиев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извещен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просил рассмотреть дело в его отсутствие, суду сообщил, что вину в совершении правонарушения признаёт.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 указанной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7"/>
          <w:szCs w:val="27"/>
        </w:rPr>
        <w:t>558677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7 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Аслалиев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 </w:t>
      </w:r>
      <w:r>
        <w:rPr>
          <w:rFonts w:ascii="Times New Roman" w:eastAsia="Times New Roman" w:hAnsi="Times New Roman" w:cs="Times New Roman"/>
          <w:sz w:val="27"/>
          <w:szCs w:val="27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7"/>
          <w:szCs w:val="27"/>
        </w:rPr>
        <w:t>7 марта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18 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</w:t>
      </w:r>
      <w:r>
        <w:rPr>
          <w:rFonts w:ascii="Times New Roman" w:eastAsia="Times New Roman" w:hAnsi="Times New Roman" w:cs="Times New Roman"/>
          <w:sz w:val="27"/>
          <w:szCs w:val="27"/>
        </w:rPr>
        <w:t>-Покачи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>инспектора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взвода № 2 ОР ДПС Госавтоинспекции МОМВД России «Нижневартовский»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лейтенанта полиции </w:t>
      </w:r>
      <w:r>
        <w:rPr>
          <w:rFonts w:ascii="Times New Roman" w:eastAsia="Times New Roman" w:hAnsi="Times New Roman" w:cs="Times New Roman"/>
          <w:sz w:val="27"/>
          <w:szCs w:val="27"/>
        </w:rPr>
        <w:t>Фархутдинова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7 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видеозапись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7"/>
          <w:szCs w:val="27"/>
        </w:rPr>
        <w:t>16-19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</w:t>
      </w:r>
      <w:r>
        <w:rPr>
          <w:rFonts w:ascii="Times New Roman" w:eastAsia="Times New Roman" w:hAnsi="Times New Roman" w:cs="Times New Roman"/>
          <w:sz w:val="27"/>
          <w:szCs w:val="27"/>
        </w:rPr>
        <w:t>-Покачи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копия свидетельства о регистрации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транспортного средства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ия водительск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-справка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ГИБДД ОМВД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России </w:t>
      </w:r>
      <w:r>
        <w:rPr>
          <w:rFonts w:ascii="Times New Roman" w:eastAsia="Times New Roman" w:hAnsi="Times New Roman" w:cs="Times New Roman"/>
          <w:sz w:val="27"/>
          <w:szCs w:val="27"/>
        </w:rPr>
        <w:t>по ХМАО - Югре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Аслалиев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 </w:t>
      </w:r>
      <w:r>
        <w:rPr>
          <w:rFonts w:ascii="Times New Roman" w:eastAsia="Times New Roman" w:hAnsi="Times New Roman" w:cs="Times New Roman"/>
          <w:sz w:val="27"/>
          <w:szCs w:val="27"/>
        </w:rPr>
        <w:t>ранее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7"/>
          <w:szCs w:val="27"/>
        </w:rPr>
        <w:t>бгон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7"/>
          <w:szCs w:val="27"/>
        </w:rPr>
        <w:t>Аслалиев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Аслалиев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а, предусмотренного ст. 4.2 КоАП РФ – раскаяние в совершении правонарушения, которое выразилось в признании вины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 обстояте</w:t>
      </w:r>
      <w:r>
        <w:rPr>
          <w:rFonts w:ascii="Times New Roman" w:eastAsia="Times New Roman" w:hAnsi="Times New Roman" w:cs="Times New Roman"/>
          <w:sz w:val="27"/>
          <w:szCs w:val="27"/>
        </w:rPr>
        <w:t>льств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4.3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возможным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Аслалиев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29.10, 29.11 КоАП РФ,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Аслалиева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Магамеда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Аслалиевича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7"/>
          <w:szCs w:val="27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./счет 40102810245370000007 </w:t>
      </w:r>
      <w:r>
        <w:rPr>
          <w:rFonts w:ascii="Times New Roman" w:eastAsia="Times New Roman" w:hAnsi="Times New Roman" w:cs="Times New Roman"/>
          <w:sz w:val="27"/>
          <w:szCs w:val="27"/>
        </w:rPr>
        <w:t>КБК 18811601123010001140, УИН 18810486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280004435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 1 ст. 32.2 Кодекса РФ об административных правонарушениях не позднее 60 дней со вступления постановления в законную силу необходимо внести в </w:t>
      </w:r>
      <w:r>
        <w:rPr>
          <w:rFonts w:ascii="Times New Roman" w:eastAsia="Times New Roman" w:hAnsi="Times New Roman" w:cs="Times New Roman"/>
          <w:sz w:val="27"/>
          <w:szCs w:val="27"/>
        </w:rPr>
        <w:t>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15063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Addressgrp-3rplc-13">
    <w:name w:val="cat-Address grp-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1E00-519B-4821-BCE4-4306E39F89D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